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218C2" w14:textId="77777777" w:rsidR="005457DB" w:rsidRPr="00CE399C" w:rsidRDefault="00332326" w:rsidP="00143129">
      <w:pPr>
        <w:jc w:val="center"/>
        <w:rPr>
          <w:rFonts w:ascii="Century Gothic" w:hAnsi="Century Gothic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sz w:val="44"/>
          <w:szCs w:val="44"/>
          <w:u w:val="single"/>
        </w:rPr>
        <w:t>2</w:t>
      </w:r>
      <w:r w:rsidRPr="00332326">
        <w:rPr>
          <w:rFonts w:ascii="Century Gothic" w:hAnsi="Century Gothic"/>
          <w:b/>
          <w:sz w:val="44"/>
          <w:szCs w:val="44"/>
          <w:u w:val="single"/>
          <w:vertAlign w:val="superscript"/>
        </w:rPr>
        <w:t>nd</w:t>
      </w:r>
      <w:r>
        <w:rPr>
          <w:rFonts w:ascii="Century Gothic" w:hAnsi="Century Gothic"/>
          <w:b/>
          <w:sz w:val="44"/>
          <w:szCs w:val="44"/>
          <w:u w:val="single"/>
        </w:rPr>
        <w:t xml:space="preserve"> </w:t>
      </w:r>
      <w:r w:rsidR="00CE399C" w:rsidRPr="00CE399C">
        <w:rPr>
          <w:rFonts w:ascii="Century Gothic" w:hAnsi="Century Gothic"/>
          <w:b/>
          <w:sz w:val="44"/>
          <w:szCs w:val="44"/>
          <w:u w:val="single"/>
        </w:rPr>
        <w:t>Trimester</w:t>
      </w:r>
    </w:p>
    <w:p w14:paraId="4EEC9F72" w14:textId="77777777" w:rsidR="00CE399C" w:rsidRPr="00CE399C" w:rsidRDefault="00CE399C" w:rsidP="00143129">
      <w:pPr>
        <w:rPr>
          <w:rFonts w:ascii="Century Gothic" w:hAnsi="Century Gothic"/>
          <w:b/>
          <w:sz w:val="36"/>
          <w:szCs w:val="36"/>
        </w:rPr>
      </w:pPr>
    </w:p>
    <w:p w14:paraId="66ADB180" w14:textId="77777777" w:rsidR="00143129" w:rsidRPr="00CE399C" w:rsidRDefault="00143129" w:rsidP="00143129">
      <w:pPr>
        <w:rPr>
          <w:rFonts w:ascii="Century Gothic" w:hAnsi="Century Gothic"/>
          <w:b/>
          <w:sz w:val="36"/>
          <w:szCs w:val="36"/>
        </w:rPr>
      </w:pPr>
      <w:r w:rsidRPr="00CE399C">
        <w:rPr>
          <w:rFonts w:ascii="Century Gothic" w:hAnsi="Century Gothic"/>
          <w:b/>
          <w:sz w:val="36"/>
          <w:szCs w:val="36"/>
        </w:rPr>
        <w:t>Literacy Skills</w:t>
      </w:r>
    </w:p>
    <w:p w14:paraId="307F7A94" w14:textId="77777777" w:rsidR="00143129" w:rsidRDefault="00143129" w:rsidP="0014312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43129">
        <w:rPr>
          <w:rFonts w:ascii="Century Gothic" w:hAnsi="Century Gothic"/>
          <w:sz w:val="28"/>
          <w:szCs w:val="28"/>
        </w:rPr>
        <w:t>Recognizes 2</w:t>
      </w:r>
      <w:r w:rsidR="00332326">
        <w:rPr>
          <w:rFonts w:ascii="Century Gothic" w:hAnsi="Century Gothic"/>
          <w:sz w:val="28"/>
          <w:szCs w:val="28"/>
        </w:rPr>
        <w:t>4</w:t>
      </w:r>
      <w:r w:rsidRPr="00143129">
        <w:rPr>
          <w:rFonts w:ascii="Century Gothic" w:hAnsi="Century Gothic"/>
          <w:sz w:val="28"/>
          <w:szCs w:val="28"/>
        </w:rPr>
        <w:t>+/26 upper case letters</w:t>
      </w:r>
    </w:p>
    <w:p w14:paraId="258E5C01" w14:textId="77777777" w:rsidR="00143129" w:rsidRDefault="00143129" w:rsidP="0014312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43129">
        <w:rPr>
          <w:rFonts w:ascii="Century Gothic" w:hAnsi="Century Gothic"/>
          <w:sz w:val="28"/>
          <w:szCs w:val="28"/>
        </w:rPr>
        <w:t>Recognizes 1</w:t>
      </w:r>
      <w:r w:rsidR="00332326">
        <w:rPr>
          <w:rFonts w:ascii="Century Gothic" w:hAnsi="Century Gothic"/>
          <w:sz w:val="28"/>
          <w:szCs w:val="28"/>
        </w:rPr>
        <w:t>9</w:t>
      </w:r>
      <w:r w:rsidRPr="00143129">
        <w:rPr>
          <w:rFonts w:ascii="Century Gothic" w:hAnsi="Century Gothic"/>
          <w:sz w:val="28"/>
          <w:szCs w:val="28"/>
        </w:rPr>
        <w:t>+/2</w:t>
      </w:r>
      <w:r w:rsidR="00332326">
        <w:rPr>
          <w:rFonts w:ascii="Century Gothic" w:hAnsi="Century Gothic"/>
          <w:sz w:val="28"/>
          <w:szCs w:val="28"/>
        </w:rPr>
        <w:t>8</w:t>
      </w:r>
      <w:r w:rsidRPr="00143129">
        <w:rPr>
          <w:rFonts w:ascii="Century Gothic" w:hAnsi="Century Gothic"/>
          <w:sz w:val="28"/>
          <w:szCs w:val="28"/>
        </w:rPr>
        <w:t xml:space="preserve"> lower case letters </w:t>
      </w:r>
    </w:p>
    <w:p w14:paraId="616C5CD7" w14:textId="77777777" w:rsidR="00143129" w:rsidRDefault="00143129" w:rsidP="0014312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Produces corresponding letters and sounds </w:t>
      </w:r>
      <w:r w:rsidR="00332326">
        <w:rPr>
          <w:rFonts w:ascii="Century Gothic" w:hAnsi="Century Gothic"/>
          <w:sz w:val="28"/>
          <w:szCs w:val="28"/>
        </w:rPr>
        <w:t>20</w:t>
      </w:r>
      <w:r>
        <w:rPr>
          <w:rFonts w:ascii="Century Gothic" w:hAnsi="Century Gothic"/>
          <w:sz w:val="28"/>
          <w:szCs w:val="28"/>
        </w:rPr>
        <w:t>+/26</w:t>
      </w:r>
    </w:p>
    <w:p w14:paraId="15329314" w14:textId="77777777" w:rsidR="00CE399C" w:rsidRDefault="00CE399C" w:rsidP="00CE399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Recognizes </w:t>
      </w:r>
      <w:r w:rsidR="00332326"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>+ rhyming words</w:t>
      </w:r>
    </w:p>
    <w:p w14:paraId="50411A1E" w14:textId="77777777" w:rsidR="00CE399C" w:rsidRDefault="00CE399C" w:rsidP="00CE399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43129">
        <w:rPr>
          <w:rFonts w:ascii="Century Gothic" w:hAnsi="Century Gothic"/>
          <w:sz w:val="28"/>
          <w:szCs w:val="28"/>
        </w:rPr>
        <w:t>Produces a rhymi</w:t>
      </w:r>
      <w:r>
        <w:rPr>
          <w:rFonts w:ascii="Century Gothic" w:hAnsi="Century Gothic"/>
          <w:sz w:val="28"/>
          <w:szCs w:val="28"/>
        </w:rPr>
        <w:t xml:space="preserve">ng word when given a word </w:t>
      </w:r>
      <w:r w:rsidR="00332326">
        <w:rPr>
          <w:rFonts w:ascii="Century Gothic" w:hAnsi="Century Gothic"/>
          <w:sz w:val="28"/>
          <w:szCs w:val="28"/>
        </w:rPr>
        <w:t>4</w:t>
      </w:r>
      <w:r w:rsidRPr="00143129">
        <w:rPr>
          <w:rFonts w:ascii="Century Gothic" w:hAnsi="Century Gothic"/>
          <w:sz w:val="28"/>
          <w:szCs w:val="28"/>
        </w:rPr>
        <w:t xml:space="preserve">+/6 words </w:t>
      </w:r>
    </w:p>
    <w:p w14:paraId="6C93BF0C" w14:textId="77777777" w:rsidR="00CE399C" w:rsidRDefault="00CE399C" w:rsidP="00CE399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Reads </w:t>
      </w:r>
      <w:r w:rsidR="00332326">
        <w:rPr>
          <w:rFonts w:ascii="Century Gothic" w:hAnsi="Century Gothic"/>
          <w:sz w:val="28"/>
          <w:szCs w:val="28"/>
        </w:rPr>
        <w:t>23</w:t>
      </w:r>
      <w:r w:rsidRPr="00143129">
        <w:rPr>
          <w:rFonts w:ascii="Century Gothic" w:hAnsi="Century Gothic"/>
          <w:sz w:val="28"/>
          <w:szCs w:val="28"/>
        </w:rPr>
        <w:t xml:space="preserve">+/40 HFW (high frequency words/sight words) </w:t>
      </w:r>
    </w:p>
    <w:p w14:paraId="7B151A81" w14:textId="77777777" w:rsidR="00CE399C" w:rsidRDefault="00CE399C" w:rsidP="00CE399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43129">
        <w:rPr>
          <w:rFonts w:ascii="Century Gothic" w:hAnsi="Century Gothic"/>
          <w:sz w:val="28"/>
          <w:szCs w:val="28"/>
        </w:rPr>
        <w:t xml:space="preserve">Listens to stories and participates in discussions </w:t>
      </w:r>
    </w:p>
    <w:p w14:paraId="73A6BD79" w14:textId="77777777" w:rsidR="00CE399C" w:rsidRPr="00143129" w:rsidRDefault="00CE399C" w:rsidP="00CE399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43129">
        <w:rPr>
          <w:rFonts w:ascii="Century Gothic" w:hAnsi="Century Gothic"/>
          <w:sz w:val="28"/>
          <w:szCs w:val="28"/>
        </w:rPr>
        <w:t xml:space="preserve">Responds appropriately to stories and discussions </w:t>
      </w:r>
    </w:p>
    <w:p w14:paraId="5EBFB97A" w14:textId="77777777" w:rsidR="00CE399C" w:rsidRDefault="00CE399C" w:rsidP="00CE399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Identifies story elements-characters, setting, and sequence</w:t>
      </w:r>
    </w:p>
    <w:p w14:paraId="7C3B5429" w14:textId="77777777" w:rsidR="00CE399C" w:rsidRDefault="00CE399C" w:rsidP="00CE399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Identifies and writes about one specific topic</w:t>
      </w:r>
    </w:p>
    <w:p w14:paraId="0B1896BE" w14:textId="77777777" w:rsidR="00CE399C" w:rsidRDefault="00CE399C" w:rsidP="00CE399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43129">
        <w:rPr>
          <w:rFonts w:ascii="Century Gothic" w:hAnsi="Century Gothic"/>
          <w:sz w:val="28"/>
          <w:szCs w:val="28"/>
        </w:rPr>
        <w:t xml:space="preserve">Uses writing resources around classroom (word wall, letter/sound charts) </w:t>
      </w:r>
    </w:p>
    <w:p w14:paraId="495BB597" w14:textId="77777777" w:rsidR="00CE399C" w:rsidRDefault="00CE399C" w:rsidP="00CE399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43129">
        <w:rPr>
          <w:rFonts w:ascii="Century Gothic" w:hAnsi="Century Gothic"/>
          <w:sz w:val="28"/>
          <w:szCs w:val="28"/>
        </w:rPr>
        <w:t>Uses letter/sound knowledge in writing</w:t>
      </w:r>
    </w:p>
    <w:p w14:paraId="5E522F08" w14:textId="77777777" w:rsidR="00CE399C" w:rsidRPr="00332326" w:rsidRDefault="00CE399C" w:rsidP="00332326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Uses </w:t>
      </w:r>
      <w:r w:rsidR="00332326">
        <w:rPr>
          <w:rFonts w:ascii="Century Gothic" w:hAnsi="Century Gothic"/>
          <w:sz w:val="28"/>
          <w:szCs w:val="28"/>
        </w:rPr>
        <w:t>grade level appropriate capitalization and punctuation</w:t>
      </w:r>
      <w:r w:rsidRPr="00332326">
        <w:rPr>
          <w:rFonts w:ascii="Century Gothic" w:hAnsi="Century Gothic"/>
          <w:sz w:val="28"/>
          <w:szCs w:val="28"/>
        </w:rPr>
        <w:t xml:space="preserve"> </w:t>
      </w:r>
    </w:p>
    <w:p w14:paraId="11E32332" w14:textId="77777777" w:rsidR="00143129" w:rsidRDefault="00143129" w:rsidP="0014312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Writes 1</w:t>
      </w:r>
      <w:r w:rsidR="00332326">
        <w:rPr>
          <w:rFonts w:ascii="Century Gothic" w:hAnsi="Century Gothic"/>
          <w:sz w:val="28"/>
          <w:szCs w:val="28"/>
        </w:rPr>
        <w:t>8</w:t>
      </w:r>
      <w:r>
        <w:rPr>
          <w:rFonts w:ascii="Century Gothic" w:hAnsi="Century Gothic"/>
          <w:sz w:val="28"/>
          <w:szCs w:val="28"/>
        </w:rPr>
        <w:t>+</w:t>
      </w:r>
      <w:r w:rsidRPr="00143129">
        <w:rPr>
          <w:rFonts w:ascii="Century Gothic" w:hAnsi="Century Gothic"/>
          <w:sz w:val="28"/>
          <w:szCs w:val="28"/>
        </w:rPr>
        <w:t xml:space="preserve"> uppercase letters correctly</w:t>
      </w:r>
    </w:p>
    <w:p w14:paraId="51C9EE1C" w14:textId="77777777" w:rsidR="00143129" w:rsidRDefault="00143129" w:rsidP="0014312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Writes </w:t>
      </w:r>
      <w:r w:rsidR="00332326">
        <w:rPr>
          <w:rFonts w:ascii="Century Gothic" w:hAnsi="Century Gothic"/>
          <w:sz w:val="28"/>
          <w:szCs w:val="28"/>
        </w:rPr>
        <w:t>16</w:t>
      </w:r>
      <w:r>
        <w:rPr>
          <w:rFonts w:ascii="Century Gothic" w:hAnsi="Century Gothic"/>
          <w:sz w:val="28"/>
          <w:szCs w:val="28"/>
        </w:rPr>
        <w:t>+ lowercase letters correctly</w:t>
      </w:r>
    </w:p>
    <w:p w14:paraId="4AC083CF" w14:textId="77777777" w:rsidR="00143129" w:rsidRPr="00CE399C" w:rsidRDefault="00143129" w:rsidP="00CE399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CE399C">
        <w:rPr>
          <w:rFonts w:ascii="Century Gothic" w:hAnsi="Century Gothic"/>
          <w:sz w:val="28"/>
          <w:szCs w:val="28"/>
        </w:rPr>
        <w:t xml:space="preserve">Writes </w:t>
      </w:r>
      <w:r w:rsidR="00332326">
        <w:rPr>
          <w:rFonts w:ascii="Century Gothic" w:hAnsi="Century Gothic"/>
          <w:sz w:val="28"/>
          <w:szCs w:val="28"/>
        </w:rPr>
        <w:t>22</w:t>
      </w:r>
      <w:r w:rsidRPr="00CE399C">
        <w:rPr>
          <w:rFonts w:ascii="Century Gothic" w:hAnsi="Century Gothic"/>
          <w:sz w:val="28"/>
          <w:szCs w:val="28"/>
        </w:rPr>
        <w:t xml:space="preserve">+/40 HFW (sight words) </w:t>
      </w:r>
    </w:p>
    <w:p w14:paraId="568D7BA8" w14:textId="77777777" w:rsidR="00CE399C" w:rsidRDefault="00CE399C" w:rsidP="00143129">
      <w:pPr>
        <w:rPr>
          <w:rFonts w:ascii="Century Gothic" w:hAnsi="Century Gothic"/>
          <w:b/>
          <w:sz w:val="28"/>
          <w:szCs w:val="28"/>
        </w:rPr>
      </w:pPr>
    </w:p>
    <w:p w14:paraId="0CCDC59C" w14:textId="77777777" w:rsidR="00784839" w:rsidRDefault="00143129" w:rsidP="00143129">
      <w:pPr>
        <w:rPr>
          <w:rFonts w:ascii="Century Gothic" w:hAnsi="Century Gothic"/>
          <w:b/>
          <w:sz w:val="28"/>
          <w:szCs w:val="28"/>
        </w:rPr>
      </w:pPr>
      <w:r w:rsidRPr="00143129">
        <w:rPr>
          <w:rFonts w:ascii="Century Gothic" w:hAnsi="Century Gothic"/>
          <w:b/>
          <w:sz w:val="28"/>
          <w:szCs w:val="28"/>
        </w:rPr>
        <w:t>Math Skills</w:t>
      </w:r>
    </w:p>
    <w:p w14:paraId="4D22A286" w14:textId="77777777" w:rsidR="00784839" w:rsidRPr="00784839" w:rsidRDefault="00143129" w:rsidP="00784839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 w:rsidRPr="00784839">
        <w:rPr>
          <w:rFonts w:ascii="Century Gothic" w:hAnsi="Century Gothic"/>
          <w:sz w:val="28"/>
          <w:szCs w:val="28"/>
        </w:rPr>
        <w:t xml:space="preserve">Counts forward to </w:t>
      </w:r>
      <w:r w:rsidR="00332326">
        <w:rPr>
          <w:rFonts w:ascii="Century Gothic" w:hAnsi="Century Gothic"/>
          <w:sz w:val="28"/>
          <w:szCs w:val="28"/>
        </w:rPr>
        <w:t>85</w:t>
      </w:r>
      <w:r w:rsidRPr="00784839">
        <w:rPr>
          <w:rFonts w:ascii="Century Gothic" w:hAnsi="Century Gothic"/>
          <w:sz w:val="28"/>
          <w:szCs w:val="28"/>
        </w:rPr>
        <w:t xml:space="preserve">+ without error </w:t>
      </w:r>
    </w:p>
    <w:p w14:paraId="44C1D901" w14:textId="77777777" w:rsidR="00784839" w:rsidRPr="00784839" w:rsidRDefault="00143129" w:rsidP="00143129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 w:rsidRPr="00784839">
        <w:rPr>
          <w:rFonts w:ascii="Century Gothic" w:hAnsi="Century Gothic"/>
          <w:sz w:val="28"/>
          <w:szCs w:val="28"/>
        </w:rPr>
        <w:t xml:space="preserve"> Counts </w:t>
      </w:r>
      <w:r w:rsidR="00784839" w:rsidRPr="00784839">
        <w:rPr>
          <w:rFonts w:ascii="Century Gothic" w:hAnsi="Century Gothic"/>
          <w:sz w:val="28"/>
          <w:szCs w:val="28"/>
        </w:rPr>
        <w:t xml:space="preserve">forward by 10s to </w:t>
      </w:r>
      <w:r w:rsidR="00332326">
        <w:rPr>
          <w:rFonts w:ascii="Century Gothic" w:hAnsi="Century Gothic"/>
          <w:sz w:val="28"/>
          <w:szCs w:val="28"/>
        </w:rPr>
        <w:t>80</w:t>
      </w:r>
      <w:r w:rsidR="00784839" w:rsidRPr="00784839">
        <w:rPr>
          <w:rFonts w:ascii="Century Gothic" w:hAnsi="Century Gothic"/>
          <w:sz w:val="28"/>
          <w:szCs w:val="28"/>
        </w:rPr>
        <w:t>+</w:t>
      </w:r>
      <w:r w:rsidRPr="00784839">
        <w:rPr>
          <w:rFonts w:ascii="Century Gothic" w:hAnsi="Century Gothic"/>
          <w:sz w:val="28"/>
          <w:szCs w:val="28"/>
        </w:rPr>
        <w:t xml:space="preserve"> </w:t>
      </w:r>
    </w:p>
    <w:p w14:paraId="5BAECB89" w14:textId="77777777" w:rsidR="00784839" w:rsidRPr="00332326" w:rsidRDefault="00784839" w:rsidP="00784839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 w:rsidRPr="00784839">
        <w:rPr>
          <w:rFonts w:ascii="Century Gothic" w:hAnsi="Century Gothic"/>
          <w:sz w:val="28"/>
          <w:szCs w:val="28"/>
        </w:rPr>
        <w:t xml:space="preserve">Reads </w:t>
      </w:r>
      <w:r w:rsidR="00332326">
        <w:rPr>
          <w:rFonts w:ascii="Century Gothic" w:hAnsi="Century Gothic"/>
          <w:sz w:val="28"/>
          <w:szCs w:val="28"/>
        </w:rPr>
        <w:t>one digit and two-digit numbers</w:t>
      </w:r>
      <w:r w:rsidR="00143129" w:rsidRPr="00784839">
        <w:rPr>
          <w:rFonts w:ascii="Century Gothic" w:hAnsi="Century Gothic"/>
          <w:sz w:val="28"/>
          <w:szCs w:val="28"/>
        </w:rPr>
        <w:t xml:space="preserve"> </w:t>
      </w:r>
    </w:p>
    <w:p w14:paraId="5BC32E3E" w14:textId="77777777" w:rsidR="00332326" w:rsidRPr="00784839" w:rsidRDefault="00332326" w:rsidP="00784839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Applies place value concepts </w:t>
      </w:r>
    </w:p>
    <w:p w14:paraId="69D1FACE" w14:textId="77777777" w:rsidR="00784839" w:rsidRPr="00784839" w:rsidRDefault="00784839" w:rsidP="00784839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 w:rsidRPr="00784839">
        <w:rPr>
          <w:rFonts w:ascii="Century Gothic" w:hAnsi="Century Gothic"/>
          <w:sz w:val="28"/>
          <w:szCs w:val="28"/>
        </w:rPr>
        <w:t xml:space="preserve">Writes numbers sequentially </w:t>
      </w:r>
      <w:r w:rsidR="00332326">
        <w:rPr>
          <w:rFonts w:ascii="Century Gothic" w:hAnsi="Century Gothic"/>
          <w:sz w:val="28"/>
          <w:szCs w:val="28"/>
        </w:rPr>
        <w:t>50</w:t>
      </w:r>
      <w:r w:rsidRPr="00784839">
        <w:rPr>
          <w:rFonts w:ascii="Century Gothic" w:hAnsi="Century Gothic"/>
          <w:sz w:val="28"/>
          <w:szCs w:val="28"/>
        </w:rPr>
        <w:t>+</w:t>
      </w:r>
    </w:p>
    <w:p w14:paraId="378F9B76" w14:textId="77777777" w:rsidR="00784839" w:rsidRPr="00332326" w:rsidRDefault="00784839" w:rsidP="00784839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Compares Numbers </w:t>
      </w:r>
      <w:r w:rsidR="00CE399C">
        <w:rPr>
          <w:rFonts w:ascii="Century Gothic" w:hAnsi="Century Gothic"/>
          <w:sz w:val="28"/>
          <w:szCs w:val="28"/>
        </w:rPr>
        <w:t>(Larger and Lower Numbers)</w:t>
      </w:r>
    </w:p>
    <w:p w14:paraId="1B4BC38E" w14:textId="77777777" w:rsidR="00332326" w:rsidRPr="00332326" w:rsidRDefault="00332326" w:rsidP="0078483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332326">
        <w:rPr>
          <w:rFonts w:ascii="Century Gothic" w:hAnsi="Century Gothic"/>
          <w:sz w:val="28"/>
          <w:szCs w:val="28"/>
        </w:rPr>
        <w:t>Understands concepts of addition and subtraction</w:t>
      </w:r>
    </w:p>
    <w:p w14:paraId="4499CF37" w14:textId="77777777" w:rsidR="00332326" w:rsidRDefault="00332326" w:rsidP="0078483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332326">
        <w:rPr>
          <w:rFonts w:ascii="Century Gothic" w:hAnsi="Century Gothic"/>
          <w:sz w:val="28"/>
          <w:szCs w:val="28"/>
        </w:rPr>
        <w:t>Adds and subtracts within 10</w:t>
      </w:r>
    </w:p>
    <w:p w14:paraId="5BAF4666" w14:textId="77777777" w:rsidR="00332326" w:rsidRDefault="00332326" w:rsidP="0078483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Describes and compares attributes of everyday objects</w:t>
      </w:r>
    </w:p>
    <w:p w14:paraId="6E2C9397" w14:textId="77777777" w:rsidR="00332326" w:rsidRDefault="00332326" w:rsidP="0078483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Identifies and compares two and three-dimensional shapes</w:t>
      </w:r>
    </w:p>
    <w:p w14:paraId="3F26EE35" w14:textId="77777777" w:rsidR="00332326" w:rsidRPr="00332326" w:rsidRDefault="00332326" w:rsidP="0078483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Classifies objects into categories</w:t>
      </w:r>
    </w:p>
    <w:p w14:paraId="538D45E3" w14:textId="77777777" w:rsidR="00CE399C" w:rsidRPr="00784839" w:rsidRDefault="00CE399C" w:rsidP="00784839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Uses appropriate strategies to solve a problem</w:t>
      </w:r>
    </w:p>
    <w:p w14:paraId="6DBEFF1C" w14:textId="77777777" w:rsidR="00CE399C" w:rsidRDefault="00CE399C" w:rsidP="00143129">
      <w:pPr>
        <w:rPr>
          <w:rFonts w:ascii="Century Gothic" w:hAnsi="Century Gothic"/>
          <w:b/>
          <w:sz w:val="28"/>
          <w:szCs w:val="28"/>
        </w:rPr>
      </w:pPr>
    </w:p>
    <w:p w14:paraId="534DD9B8" w14:textId="77777777" w:rsidR="00CE399C" w:rsidRDefault="00CE399C" w:rsidP="00143129">
      <w:pPr>
        <w:rPr>
          <w:rFonts w:ascii="Century Gothic" w:hAnsi="Century Gothic"/>
          <w:b/>
          <w:sz w:val="28"/>
          <w:szCs w:val="28"/>
        </w:rPr>
      </w:pPr>
    </w:p>
    <w:p w14:paraId="6CA64E1E" w14:textId="77777777" w:rsidR="00143129" w:rsidRPr="00143129" w:rsidRDefault="00143129" w:rsidP="00143129">
      <w:pPr>
        <w:rPr>
          <w:rFonts w:ascii="Century Gothic" w:hAnsi="Century Gothic"/>
          <w:b/>
          <w:sz w:val="28"/>
          <w:szCs w:val="28"/>
        </w:rPr>
      </w:pPr>
      <w:r w:rsidRPr="00143129">
        <w:rPr>
          <w:rFonts w:ascii="Century Gothic" w:hAnsi="Century Gothic"/>
          <w:b/>
          <w:sz w:val="28"/>
          <w:szCs w:val="28"/>
        </w:rPr>
        <w:t>Social Studies</w:t>
      </w:r>
    </w:p>
    <w:p w14:paraId="430FD2C7" w14:textId="77777777" w:rsidR="00143129" w:rsidRPr="00143129" w:rsidRDefault="00143129" w:rsidP="00143129">
      <w:pPr>
        <w:rPr>
          <w:rFonts w:ascii="Century Gothic" w:hAnsi="Century Gothic"/>
          <w:sz w:val="28"/>
          <w:szCs w:val="28"/>
        </w:rPr>
      </w:pPr>
      <w:r w:rsidRPr="00143129">
        <w:rPr>
          <w:rFonts w:ascii="Century Gothic" w:hAnsi="Century Gothic"/>
          <w:sz w:val="28"/>
          <w:szCs w:val="28"/>
        </w:rPr>
        <w:t xml:space="preserve"> </w:t>
      </w:r>
      <w:r w:rsidRPr="00143129">
        <w:rPr>
          <w:rFonts w:ascii="Century Gothic" w:hAnsi="Century Gothic"/>
          <w:sz w:val="28"/>
          <w:szCs w:val="28"/>
        </w:rPr>
        <w:sym w:font="Symbol" w:char="F0B7"/>
      </w:r>
      <w:r w:rsidRPr="00143129">
        <w:rPr>
          <w:rFonts w:ascii="Century Gothic" w:hAnsi="Century Gothic"/>
          <w:sz w:val="28"/>
          <w:szCs w:val="28"/>
        </w:rPr>
        <w:t xml:space="preserve"> Demonstrates an understanding of social relationships – self and community </w:t>
      </w:r>
    </w:p>
    <w:p w14:paraId="5115FC20" w14:textId="77777777" w:rsidR="00143129" w:rsidRPr="00143129" w:rsidRDefault="00143129" w:rsidP="00143129">
      <w:pPr>
        <w:rPr>
          <w:rFonts w:ascii="Century Gothic" w:hAnsi="Century Gothic"/>
          <w:b/>
          <w:sz w:val="28"/>
          <w:szCs w:val="28"/>
        </w:rPr>
      </w:pPr>
      <w:r w:rsidRPr="00143129">
        <w:rPr>
          <w:rFonts w:ascii="Century Gothic" w:hAnsi="Century Gothic"/>
          <w:b/>
          <w:sz w:val="28"/>
          <w:szCs w:val="28"/>
        </w:rPr>
        <w:t>Science</w:t>
      </w:r>
    </w:p>
    <w:p w14:paraId="53763DAD" w14:textId="77777777" w:rsidR="00143129" w:rsidRPr="00143129" w:rsidRDefault="00143129" w:rsidP="00143129">
      <w:pPr>
        <w:rPr>
          <w:rFonts w:ascii="Century Gothic" w:hAnsi="Century Gothic"/>
          <w:sz w:val="28"/>
          <w:szCs w:val="28"/>
        </w:rPr>
      </w:pPr>
      <w:r w:rsidRPr="00143129">
        <w:rPr>
          <w:rFonts w:ascii="Century Gothic" w:hAnsi="Century Gothic"/>
          <w:sz w:val="28"/>
          <w:szCs w:val="28"/>
        </w:rPr>
        <w:t xml:space="preserve"> </w:t>
      </w:r>
      <w:r w:rsidRPr="00143129">
        <w:rPr>
          <w:rFonts w:ascii="Century Gothic" w:hAnsi="Century Gothic"/>
          <w:sz w:val="28"/>
          <w:szCs w:val="28"/>
        </w:rPr>
        <w:sym w:font="Symbol" w:char="F0B7"/>
      </w:r>
      <w:r w:rsidRPr="00143129">
        <w:rPr>
          <w:rFonts w:ascii="Century Gothic" w:hAnsi="Century Gothic"/>
          <w:sz w:val="28"/>
          <w:szCs w:val="28"/>
        </w:rPr>
        <w:t xml:space="preserve"> Demonstrates an understanding of the natural sciences through exploration</w:t>
      </w:r>
    </w:p>
    <w:sectPr w:rsidR="00143129" w:rsidRPr="0014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8E5"/>
    <w:multiLevelType w:val="hybridMultilevel"/>
    <w:tmpl w:val="B74A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05B61"/>
    <w:multiLevelType w:val="hybridMultilevel"/>
    <w:tmpl w:val="CE9C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4FB6"/>
    <w:multiLevelType w:val="hybridMultilevel"/>
    <w:tmpl w:val="89F4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F5778"/>
    <w:multiLevelType w:val="hybridMultilevel"/>
    <w:tmpl w:val="B026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3236A"/>
    <w:multiLevelType w:val="hybridMultilevel"/>
    <w:tmpl w:val="A3F47B3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09573D2"/>
    <w:multiLevelType w:val="hybridMultilevel"/>
    <w:tmpl w:val="42C4E23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21C77AF"/>
    <w:multiLevelType w:val="hybridMultilevel"/>
    <w:tmpl w:val="A48A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29"/>
    <w:rsid w:val="00143129"/>
    <w:rsid w:val="00332326"/>
    <w:rsid w:val="005457DB"/>
    <w:rsid w:val="00784839"/>
    <w:rsid w:val="00CE399C"/>
    <w:rsid w:val="00E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AA7D"/>
  <w15:chartTrackingRefBased/>
  <w15:docId w15:val="{175CD46A-5A5B-441F-B77E-49EAB8E1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CASEY B</dc:creator>
  <cp:keywords/>
  <dc:description/>
  <cp:lastModifiedBy>GILLEN, MEGAN</cp:lastModifiedBy>
  <cp:revision>2</cp:revision>
  <dcterms:created xsi:type="dcterms:W3CDTF">2018-01-16T20:36:00Z</dcterms:created>
  <dcterms:modified xsi:type="dcterms:W3CDTF">2018-01-16T20:36:00Z</dcterms:modified>
</cp:coreProperties>
</file>